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E8" w:rsidRDefault="007655E8" w:rsidP="007655E8">
      <w:pPr>
        <w:jc w:val="right"/>
        <w:rPr>
          <w:color w:val="000000"/>
        </w:rPr>
      </w:pPr>
      <w:r>
        <w:rPr>
          <w:b/>
          <w:color w:val="000000"/>
        </w:rPr>
        <w:t>Załącznik nr 3</w:t>
      </w:r>
      <w:r>
        <w:rPr>
          <w:b/>
          <w:color w:val="000000"/>
        </w:rPr>
        <w:t xml:space="preserve"> do SIWZ</w:t>
      </w:r>
    </w:p>
    <w:p w:rsidR="007655E8" w:rsidRDefault="007655E8" w:rsidP="007655E8">
      <w:pPr>
        <w:spacing w:after="200" w:line="276" w:lineRule="auto"/>
        <w:rPr>
          <w:rFonts w:eastAsia="Calibri"/>
          <w:b/>
          <w:lang w:eastAsia="en-US"/>
        </w:rPr>
      </w:pPr>
    </w:p>
    <w:p w:rsidR="007655E8" w:rsidRDefault="007655E8" w:rsidP="007655E8">
      <w:pPr>
        <w:keepNext/>
        <w:widowControl w:val="0"/>
        <w:numPr>
          <w:ilvl w:val="1"/>
          <w:numId w:val="1"/>
        </w:numPr>
        <w:tabs>
          <w:tab w:val="left" w:pos="576"/>
        </w:tabs>
        <w:spacing w:line="276" w:lineRule="auto"/>
        <w:jc w:val="center"/>
        <w:rPr>
          <w:rFonts w:eastAsia="Calibri"/>
          <w:color w:val="000000"/>
          <w:sz w:val="22"/>
          <w:szCs w:val="22"/>
          <w:lang w:eastAsia="ar-SA"/>
        </w:rPr>
      </w:pPr>
      <w:r>
        <w:rPr>
          <w:rFonts w:eastAsia="Calibri"/>
          <w:b/>
          <w:color w:val="000000"/>
          <w:sz w:val="28"/>
          <w:szCs w:val="22"/>
          <w:u w:val="single"/>
          <w:lang w:eastAsia="ar-SA"/>
        </w:rPr>
        <w:t>OŚWIADCZENIE O PRZYNALEŻNOŚCI LUB BRAKU PRZYNALEŻNOŚCI DO TEJ SAMEJ GRUPY KAPITAŁOWEJ**</w:t>
      </w:r>
    </w:p>
    <w:p w:rsidR="007655E8" w:rsidRDefault="007655E8" w:rsidP="007655E8">
      <w:pPr>
        <w:keepNext/>
        <w:widowControl w:val="0"/>
        <w:numPr>
          <w:ilvl w:val="1"/>
          <w:numId w:val="1"/>
        </w:numPr>
        <w:tabs>
          <w:tab w:val="left" w:pos="576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7655E8" w:rsidRDefault="007655E8" w:rsidP="007655E8">
      <w:pPr>
        <w:keepNext/>
        <w:widowControl w:val="0"/>
        <w:numPr>
          <w:ilvl w:val="1"/>
          <w:numId w:val="1"/>
        </w:numPr>
        <w:tabs>
          <w:tab w:val="left" w:pos="576"/>
        </w:tabs>
        <w:spacing w:after="280" w:line="276" w:lineRule="auto"/>
        <w:jc w:val="right"/>
        <w:rPr>
          <w:color w:val="000000"/>
          <w:sz w:val="22"/>
          <w:szCs w:val="22"/>
          <w:lang w:eastAsia="ar-SA"/>
        </w:rPr>
      </w:pPr>
      <w:r>
        <w:rPr>
          <w:rFonts w:eastAsia="Calibri"/>
          <w:color w:val="000000"/>
          <w:sz w:val="22"/>
          <w:szCs w:val="22"/>
          <w:lang w:eastAsia="ar-SA"/>
        </w:rPr>
        <w:t>..................................................</w:t>
      </w:r>
    </w:p>
    <w:p w:rsidR="007655E8" w:rsidRDefault="007655E8" w:rsidP="007655E8">
      <w:pPr>
        <w:spacing w:after="200" w:line="276" w:lineRule="auto"/>
        <w:jc w:val="both"/>
        <w:rPr>
          <w:b/>
        </w:rPr>
      </w:pPr>
      <w:r>
        <w:rPr>
          <w:color w:val="000000"/>
          <w:sz w:val="22"/>
          <w:szCs w:val="22"/>
          <w:lang w:eastAsia="ar-SA"/>
        </w:rPr>
        <w:t xml:space="preserve">                                               </w:t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0"/>
          <w:szCs w:val="20"/>
          <w:lang w:eastAsia="ar-SA"/>
        </w:rPr>
        <w:t>/</w:t>
      </w:r>
      <w:r>
        <w:rPr>
          <w:rFonts w:eastAsia="Calibri"/>
          <w:i/>
          <w:color w:val="000000"/>
          <w:sz w:val="20"/>
          <w:szCs w:val="20"/>
          <w:lang w:eastAsia="ar-SA"/>
        </w:rPr>
        <w:t>miejscowość, data</w:t>
      </w:r>
      <w:r>
        <w:rPr>
          <w:rFonts w:eastAsia="Calibri"/>
          <w:color w:val="000000"/>
          <w:sz w:val="22"/>
          <w:szCs w:val="22"/>
          <w:lang w:eastAsia="ar-SA"/>
        </w:rPr>
        <w:t xml:space="preserve">                                         </w:t>
      </w:r>
    </w:p>
    <w:p w:rsidR="007655E8" w:rsidRDefault="007655E8" w:rsidP="007655E8">
      <w:pPr>
        <w:numPr>
          <w:ilvl w:val="0"/>
          <w:numId w:val="1"/>
        </w:numPr>
        <w:rPr>
          <w:b/>
        </w:rPr>
      </w:pPr>
    </w:p>
    <w:p w:rsidR="007655E8" w:rsidRDefault="007655E8" w:rsidP="007655E8">
      <w:pPr>
        <w:numPr>
          <w:ilvl w:val="0"/>
          <w:numId w:val="1"/>
        </w:numPr>
      </w:pPr>
      <w:r>
        <w:rPr>
          <w:b/>
        </w:rPr>
        <w:t>Wykonawca:</w:t>
      </w:r>
    </w:p>
    <w:p w:rsidR="007655E8" w:rsidRDefault="007655E8" w:rsidP="007655E8">
      <w:pPr>
        <w:numPr>
          <w:ilvl w:val="0"/>
          <w:numId w:val="1"/>
        </w:numPr>
        <w:spacing w:line="480" w:lineRule="auto"/>
        <w:ind w:left="0" w:right="5954" w:firstLine="0"/>
        <w:rPr>
          <w:i/>
        </w:rPr>
      </w:pPr>
      <w:r>
        <w:t>…………………………………………………………</w:t>
      </w:r>
    </w:p>
    <w:p w:rsidR="007655E8" w:rsidRDefault="007655E8" w:rsidP="007655E8">
      <w:pPr>
        <w:numPr>
          <w:ilvl w:val="0"/>
          <w:numId w:val="1"/>
        </w:numPr>
        <w:ind w:left="0" w:right="5953" w:firstLine="0"/>
        <w:rPr>
          <w:b/>
          <w:bCs/>
          <w:color w:val="000000"/>
          <w:sz w:val="28"/>
        </w:rPr>
      </w:pPr>
      <w:r>
        <w:rPr>
          <w:i/>
        </w:rPr>
        <w:t>(pełna nazwa/firma, adres,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7655E8" w:rsidRDefault="007655E8" w:rsidP="007655E8">
      <w:pPr>
        <w:ind w:left="5664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</w:p>
    <w:p w:rsidR="007655E8" w:rsidRPr="00B87409" w:rsidRDefault="007655E8" w:rsidP="007655E8">
      <w:pPr>
        <w:ind w:right="141"/>
        <w:rPr>
          <w:b/>
          <w:bCs/>
          <w:color w:val="000000"/>
        </w:rPr>
      </w:pPr>
      <w:r w:rsidRPr="004C52BA">
        <w:rPr>
          <w:b/>
          <w:bCs/>
          <w:color w:val="000000"/>
          <w:sz w:val="28"/>
        </w:rPr>
        <w:t xml:space="preserve">   </w:t>
      </w:r>
      <w:r>
        <w:rPr>
          <w:b/>
          <w:bCs/>
          <w:color w:val="000000"/>
          <w:sz w:val="28"/>
        </w:rPr>
        <w:t xml:space="preserve">                                                     </w:t>
      </w:r>
      <w:r w:rsidRPr="004C52BA">
        <w:rPr>
          <w:b/>
          <w:bCs/>
          <w:color w:val="000000"/>
          <w:sz w:val="28"/>
        </w:rPr>
        <w:t xml:space="preserve"> </w:t>
      </w:r>
      <w:r w:rsidRPr="00B87409">
        <w:rPr>
          <w:b/>
          <w:bCs/>
          <w:color w:val="000000"/>
        </w:rPr>
        <w:t>ZAMAWIAJĄCY</w:t>
      </w:r>
    </w:p>
    <w:p w:rsidR="007655E8" w:rsidRDefault="007655E8" w:rsidP="007655E8">
      <w:pPr>
        <w:pStyle w:val="Bezodstpw1"/>
        <w:spacing w:line="276" w:lineRule="auto"/>
        <w:ind w:left="3969" w:hanging="3969"/>
        <w:jc w:val="both"/>
        <w:rPr>
          <w:b/>
        </w:rPr>
      </w:pPr>
      <w:r>
        <w:rPr>
          <w:b/>
        </w:rPr>
        <w:t xml:space="preserve">                                                                  REJONOWY ZWIĄZEK SPÓŁEK WODNYCH                                                             W RZESZOWIE z siedzibą w Trzebownisko</w:t>
      </w:r>
    </w:p>
    <w:p w:rsidR="007655E8" w:rsidRPr="00733965" w:rsidRDefault="007655E8" w:rsidP="007655E8">
      <w:pPr>
        <w:pStyle w:val="Bezodstpw1"/>
        <w:spacing w:line="276" w:lineRule="auto"/>
        <w:ind w:left="2410" w:hanging="2410"/>
      </w:pPr>
      <w:r>
        <w:rPr>
          <w:b/>
        </w:rPr>
        <w:t xml:space="preserve">                                                                  </w:t>
      </w:r>
      <w:r w:rsidRPr="00733965">
        <w:rPr>
          <w:b/>
        </w:rPr>
        <w:t>TRZEBOWNISKO 989,   36-001 Trzebownisko</w:t>
      </w:r>
    </w:p>
    <w:p w:rsidR="007655E8" w:rsidRDefault="007655E8" w:rsidP="007655E8">
      <w:pPr>
        <w:ind w:left="5664"/>
        <w:rPr>
          <w:b/>
          <w:bCs/>
          <w:color w:val="000000"/>
          <w:sz w:val="28"/>
        </w:rPr>
      </w:pPr>
    </w:p>
    <w:p w:rsidR="007655E8" w:rsidRDefault="007655E8" w:rsidP="007655E8">
      <w:pPr>
        <w:ind w:left="5664"/>
        <w:rPr>
          <w:rFonts w:eastAsia="Calibri"/>
          <w:b/>
          <w:color w:val="000000"/>
          <w:sz w:val="28"/>
          <w:szCs w:val="22"/>
          <w:lang w:eastAsia="ar-SA"/>
        </w:rPr>
      </w:pPr>
    </w:p>
    <w:p w:rsidR="007655E8" w:rsidRPr="002F7BF1" w:rsidRDefault="007655E8" w:rsidP="007655E8">
      <w:pPr>
        <w:keepNext/>
        <w:widowControl w:val="0"/>
        <w:numPr>
          <w:ilvl w:val="1"/>
          <w:numId w:val="1"/>
        </w:numPr>
        <w:tabs>
          <w:tab w:val="left" w:pos="576"/>
        </w:tabs>
        <w:spacing w:after="280" w:line="276" w:lineRule="auto"/>
        <w:jc w:val="center"/>
        <w:rPr>
          <w:rFonts w:eastAsia="Calibri"/>
          <w:color w:val="000000"/>
          <w:lang w:eastAsia="en-US"/>
        </w:rPr>
      </w:pPr>
      <w:r w:rsidRPr="002F7BF1">
        <w:rPr>
          <w:rFonts w:eastAsia="Calibri"/>
          <w:color w:val="000000"/>
          <w:lang w:eastAsia="ar-SA"/>
        </w:rPr>
        <w:t xml:space="preserve">Zgodnie z </w:t>
      </w:r>
      <w:r w:rsidRPr="002F7BF1">
        <w:rPr>
          <w:rFonts w:eastAsia="Calibri"/>
          <w:b/>
          <w:color w:val="000000"/>
          <w:lang w:eastAsia="ar-SA"/>
        </w:rPr>
        <w:t>art. 24 ust 1 pkt 23</w:t>
      </w:r>
      <w:r w:rsidRPr="002F7BF1">
        <w:rPr>
          <w:rFonts w:eastAsia="Calibri"/>
          <w:color w:val="000000"/>
          <w:lang w:eastAsia="ar-SA"/>
        </w:rPr>
        <w:t xml:space="preserve"> ustawy Prawo Zamówień ustawy z dnia 29 stycznia 2004 r.                                        </w:t>
      </w:r>
    </w:p>
    <w:p w:rsidR="007655E8" w:rsidRPr="002F7BF1" w:rsidRDefault="007655E8" w:rsidP="007655E8">
      <w:pPr>
        <w:spacing w:after="200" w:line="276" w:lineRule="auto"/>
        <w:jc w:val="both"/>
        <w:rPr>
          <w:rFonts w:eastAsia="Calibri"/>
          <w:i/>
          <w:iCs/>
          <w:color w:val="000000"/>
          <w:lang w:eastAsia="en-US"/>
        </w:rPr>
      </w:pPr>
      <w:r w:rsidRPr="002F7BF1">
        <w:rPr>
          <w:rFonts w:eastAsia="Calibri"/>
          <w:color w:val="000000"/>
          <w:lang w:eastAsia="en-US"/>
        </w:rPr>
        <w:t>Wykonawca: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color w:val="000000"/>
          <w:lang w:eastAsia="en-US"/>
        </w:rPr>
        <w:t>......</w:t>
      </w:r>
    </w:p>
    <w:p w:rsidR="007655E8" w:rsidRPr="002F7BF1" w:rsidRDefault="007655E8" w:rsidP="007655E8">
      <w:pPr>
        <w:spacing w:after="200" w:line="276" w:lineRule="auto"/>
        <w:jc w:val="center"/>
        <w:rPr>
          <w:rFonts w:eastAsia="Calibri"/>
          <w:b/>
          <w:bCs/>
          <w:color w:val="000000"/>
          <w:lang w:eastAsia="en-US"/>
        </w:rPr>
      </w:pPr>
      <w:r w:rsidRPr="002F7BF1">
        <w:rPr>
          <w:rFonts w:eastAsia="Calibri"/>
          <w:i/>
          <w:iCs/>
          <w:color w:val="000000"/>
          <w:lang w:eastAsia="en-US"/>
        </w:rPr>
        <w:t>(nazwa i adres Wykonawcy)</w:t>
      </w:r>
    </w:p>
    <w:p w:rsidR="007655E8" w:rsidRPr="002F7BF1" w:rsidRDefault="007655E8" w:rsidP="007655E8">
      <w:pPr>
        <w:spacing w:after="200" w:line="276" w:lineRule="auto"/>
        <w:jc w:val="center"/>
        <w:rPr>
          <w:b/>
          <w:bCs/>
          <w:color w:val="000000"/>
        </w:rPr>
      </w:pPr>
      <w:r w:rsidRPr="002F7BF1">
        <w:rPr>
          <w:rFonts w:eastAsia="Calibri"/>
          <w:b/>
          <w:bCs/>
          <w:color w:val="000000"/>
          <w:lang w:eastAsia="en-US"/>
        </w:rPr>
        <w:t>Ubiegając się o udzielenie zamówienia publicznego, w postępowaniu o udzielenie zamówienia pn.:</w:t>
      </w:r>
      <w:r w:rsidRPr="002F7BF1">
        <w:rPr>
          <w:rFonts w:eastAsia="Calibri"/>
          <w:b/>
          <w:color w:val="000000"/>
          <w:lang w:eastAsia="ar-SA"/>
        </w:rPr>
        <w:t xml:space="preserve"> </w:t>
      </w:r>
    </w:p>
    <w:p w:rsidR="007655E8" w:rsidRDefault="007655E8" w:rsidP="007655E8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eastAsia="pl-PL"/>
        </w:rPr>
        <w:t>„Dostawa maszyn służących do utrzymania i pielęgnacji urządzeń melioracyjnych”</w:t>
      </w:r>
      <w:bookmarkStart w:id="0" w:name="_GoBack"/>
      <w:bookmarkEnd w:id="0"/>
    </w:p>
    <w:p w:rsidR="007655E8" w:rsidRPr="004D04AD" w:rsidRDefault="007655E8" w:rsidP="007655E8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 w:rsidRPr="007F34C3">
        <w:rPr>
          <w:b/>
          <w:bCs/>
          <w:color w:val="000000"/>
          <w:sz w:val="28"/>
          <w:szCs w:val="28"/>
        </w:rPr>
        <w:t>część numer ……</w:t>
      </w:r>
      <w:r>
        <w:rPr>
          <w:b/>
          <w:bCs/>
          <w:color w:val="000000"/>
          <w:sz w:val="28"/>
          <w:szCs w:val="28"/>
        </w:rPr>
        <w:t>…</w:t>
      </w:r>
    </w:p>
    <w:p w:rsidR="007655E8" w:rsidRPr="002F7BF1" w:rsidRDefault="007655E8" w:rsidP="007655E8">
      <w:pPr>
        <w:spacing w:after="200" w:line="276" w:lineRule="auto"/>
        <w:jc w:val="center"/>
        <w:rPr>
          <w:rFonts w:eastAsia="Calibri"/>
          <w:color w:val="000000"/>
          <w:lang w:eastAsia="en-US"/>
        </w:rPr>
      </w:pPr>
      <w:r w:rsidRPr="002F7BF1">
        <w:rPr>
          <w:rFonts w:eastAsia="Calibri"/>
          <w:b/>
          <w:bCs/>
          <w:color w:val="000000"/>
          <w:lang w:eastAsia="en-US"/>
        </w:rPr>
        <w:t xml:space="preserve">informuje, że </w:t>
      </w:r>
    </w:p>
    <w:p w:rsidR="007655E8" w:rsidRPr="00043829" w:rsidRDefault="007655E8" w:rsidP="007655E8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i/>
          <w:lang w:eastAsia="en-US"/>
        </w:rPr>
      </w:pPr>
      <w:r w:rsidRPr="002F7BF1">
        <w:rPr>
          <w:rFonts w:eastAsia="Calibri"/>
          <w:color w:val="000000"/>
          <w:lang w:eastAsia="en-US"/>
        </w:rPr>
        <w:t xml:space="preserve">nie należy do grupy kapitałowej*, w rozumieniu ustawy z dnia 16 lutego 2007 r. o ochronie konkurencji i konsumentów (Dz. U. Nr 2015, poz. 184) </w:t>
      </w:r>
      <w:r w:rsidRPr="00043829">
        <w:rPr>
          <w:rFonts w:eastAsia="Calibri"/>
          <w:lang w:eastAsia="en-US"/>
        </w:rPr>
        <w:t>z wykon</w:t>
      </w:r>
      <w:r>
        <w:rPr>
          <w:rFonts w:eastAsia="Calibri"/>
          <w:lang w:eastAsia="en-US"/>
        </w:rPr>
        <w:t>awcami, którzy złożyli oferty w</w:t>
      </w:r>
      <w:r w:rsidRPr="009B37CC">
        <w:rPr>
          <w:rFonts w:eastAsia="Calibri"/>
          <w:lang w:eastAsia="en-US"/>
        </w:rPr>
        <w:t xml:space="preserve"> w/w postępowaniu</w:t>
      </w:r>
    </w:p>
    <w:p w:rsidR="007655E8" w:rsidRPr="00043829" w:rsidRDefault="007655E8" w:rsidP="007655E8">
      <w:pPr>
        <w:numPr>
          <w:ilvl w:val="0"/>
          <w:numId w:val="2"/>
        </w:numPr>
        <w:spacing w:after="200" w:line="276" w:lineRule="auto"/>
        <w:jc w:val="both"/>
        <w:rPr>
          <w:lang w:eastAsia="en-US"/>
        </w:rPr>
      </w:pPr>
      <w:r w:rsidRPr="002F7BF1">
        <w:rPr>
          <w:rFonts w:eastAsia="Calibri"/>
          <w:color w:val="000000"/>
          <w:lang w:eastAsia="en-US"/>
        </w:rPr>
        <w:lastRenderedPageBreak/>
        <w:t xml:space="preserve">należy do grupy kapitałowej*, w rozumieniu ustawy z dnia 16 lutego 2007 r. o ochronie konkurencji i konsumentów (Dz. U. Nr 2015, poz. 184) </w:t>
      </w:r>
      <w:r w:rsidRPr="00043829">
        <w:rPr>
          <w:rFonts w:eastAsia="Calibri"/>
          <w:lang w:eastAsia="en-US"/>
        </w:rPr>
        <w:t>z następującymi wykon</w:t>
      </w:r>
      <w:r>
        <w:rPr>
          <w:rFonts w:eastAsia="Calibri"/>
          <w:lang w:eastAsia="en-US"/>
        </w:rPr>
        <w:t>awcami, którzy złożyli oferty w</w:t>
      </w:r>
      <w:r w:rsidRPr="009B37CC">
        <w:rPr>
          <w:rFonts w:eastAsia="Calibri"/>
          <w:lang w:eastAsia="en-US"/>
        </w:rPr>
        <w:t xml:space="preserve"> w/w postępowaniu</w:t>
      </w:r>
    </w:p>
    <w:p w:rsidR="007655E8" w:rsidRPr="002F7BF1" w:rsidRDefault="007655E8" w:rsidP="007655E8">
      <w:pPr>
        <w:spacing w:after="200" w:line="276" w:lineRule="auto"/>
        <w:ind w:left="720"/>
        <w:jc w:val="both"/>
        <w:rPr>
          <w:color w:val="000000"/>
          <w:lang w:eastAsia="en-US"/>
        </w:rPr>
      </w:pPr>
      <w:r w:rsidRPr="002F7BF1">
        <w:rPr>
          <w:color w:val="000000"/>
          <w:lang w:eastAsia="en-US"/>
        </w:rPr>
        <w:t xml:space="preserve">……………………………………………..…………………… </w:t>
      </w:r>
    </w:p>
    <w:p w:rsidR="007655E8" w:rsidRPr="002F7BF1" w:rsidRDefault="007655E8" w:rsidP="007655E8">
      <w:pPr>
        <w:spacing w:after="200" w:line="276" w:lineRule="auto"/>
        <w:ind w:left="720"/>
        <w:jc w:val="both"/>
        <w:rPr>
          <w:color w:val="000000"/>
          <w:lang w:eastAsia="en-US"/>
        </w:rPr>
      </w:pPr>
      <w:r w:rsidRPr="002F7BF1">
        <w:rPr>
          <w:color w:val="000000"/>
          <w:lang w:eastAsia="en-US"/>
        </w:rPr>
        <w:t xml:space="preserve">……………………………………………..…………………… </w:t>
      </w:r>
    </w:p>
    <w:p w:rsidR="007655E8" w:rsidRPr="00043829" w:rsidRDefault="007655E8" w:rsidP="007655E8">
      <w:pPr>
        <w:spacing w:after="200" w:line="276" w:lineRule="auto"/>
        <w:ind w:left="720"/>
        <w:jc w:val="both"/>
        <w:rPr>
          <w:i/>
          <w:color w:val="000000"/>
          <w:lang w:eastAsia="en-US"/>
        </w:rPr>
      </w:pPr>
    </w:p>
    <w:p w:rsidR="007655E8" w:rsidRPr="002F7BF1" w:rsidRDefault="007655E8" w:rsidP="007655E8">
      <w:pPr>
        <w:spacing w:after="200" w:line="276" w:lineRule="auto"/>
        <w:ind w:left="720"/>
        <w:rPr>
          <w:color w:val="000000"/>
          <w:lang w:eastAsia="en-US"/>
        </w:rPr>
      </w:pPr>
      <w:r w:rsidRPr="002F7BF1">
        <w:rPr>
          <w:color w:val="000000"/>
          <w:lang w:eastAsia="en-US"/>
        </w:rPr>
        <w:t>Jednocześnie przedstawiam dowody, że powiązania z tymi wykonawcami  nie prowadzą do zakłócenia konkurencji w postępowaniu o udzielenie zamówienia</w:t>
      </w:r>
      <w:r>
        <w:rPr>
          <w:color w:val="000000"/>
          <w:lang w:eastAsia="en-US"/>
        </w:rPr>
        <w:t xml:space="preserve">               </w:t>
      </w:r>
      <w:r w:rsidRPr="002F7BF1">
        <w:rPr>
          <w:i/>
          <w:color w:val="000000"/>
          <w:lang w:eastAsia="en-US"/>
        </w:rPr>
        <w:t>(jeżeli wykonawca przedstawia dowody)</w:t>
      </w:r>
      <w:r w:rsidRPr="002F7BF1">
        <w:rPr>
          <w:color w:val="000000"/>
          <w:lang w:eastAsia="en-US"/>
        </w:rPr>
        <w:t>: ……………………………………………………………………………………………………………………………………………………………………………………</w:t>
      </w:r>
    </w:p>
    <w:p w:rsidR="007655E8" w:rsidRDefault="007655E8" w:rsidP="007655E8">
      <w:pPr>
        <w:spacing w:before="280" w:after="280" w:line="276" w:lineRule="auto"/>
        <w:ind w:left="2832" w:firstLine="708"/>
        <w:rPr>
          <w:color w:val="000000"/>
          <w:sz w:val="22"/>
          <w:szCs w:val="22"/>
          <w:lang w:eastAsia="ar-SA"/>
        </w:rPr>
      </w:pPr>
    </w:p>
    <w:p w:rsidR="007655E8" w:rsidRDefault="007655E8" w:rsidP="007655E8">
      <w:pPr>
        <w:spacing w:before="280" w:after="280" w:line="276" w:lineRule="auto"/>
        <w:ind w:left="2832" w:firstLine="708"/>
        <w:rPr>
          <w:rFonts w:eastAsia="Calibri"/>
          <w:b/>
          <w:color w:val="000000"/>
          <w:sz w:val="16"/>
          <w:szCs w:val="16"/>
          <w:lang w:eastAsia="en-US"/>
        </w:rPr>
      </w:pPr>
      <w:r>
        <w:rPr>
          <w:color w:val="000000"/>
          <w:sz w:val="22"/>
          <w:szCs w:val="22"/>
          <w:lang w:eastAsia="ar-SA"/>
        </w:rPr>
        <w:t>…………</w:t>
      </w:r>
      <w:r>
        <w:rPr>
          <w:rFonts w:eastAsia="Calibri"/>
          <w:color w:val="000000"/>
          <w:sz w:val="22"/>
          <w:szCs w:val="22"/>
          <w:lang w:eastAsia="ar-SA"/>
        </w:rPr>
        <w:t xml:space="preserve">.................................................                                                                              </w:t>
      </w:r>
      <w:r>
        <w:rPr>
          <w:rFonts w:eastAsia="Calibri"/>
          <w:i/>
          <w:color w:val="000000"/>
          <w:sz w:val="20"/>
          <w:szCs w:val="20"/>
          <w:lang w:eastAsia="ar-SA"/>
        </w:rPr>
        <w:t xml:space="preserve">(pieczątki imienne i podpisy osób uprawnionych do reprezentowania ) </w:t>
      </w:r>
    </w:p>
    <w:p w:rsidR="007655E8" w:rsidRDefault="007655E8" w:rsidP="007655E8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7655E8" w:rsidRPr="00272D74" w:rsidRDefault="007655E8" w:rsidP="007655E8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u w:val="single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 Należy zaznaczyć właściwe przy użyciu znaku „X”.</w:t>
      </w:r>
    </w:p>
    <w:p w:rsidR="007655E8" w:rsidRDefault="007655E8" w:rsidP="007655E8">
      <w:pPr>
        <w:spacing w:after="200" w:line="276" w:lineRule="auto"/>
        <w:jc w:val="both"/>
        <w:rPr>
          <w:b/>
          <w:color w:val="000000"/>
          <w:sz w:val="20"/>
          <w:szCs w:val="20"/>
          <w:u w:val="single"/>
        </w:rPr>
      </w:pPr>
      <w:r w:rsidRPr="00B4560D">
        <w:rPr>
          <w:rFonts w:eastAsia="Calibri"/>
          <w:b/>
          <w:color w:val="000000"/>
          <w:sz w:val="20"/>
          <w:szCs w:val="20"/>
          <w:u w:val="single"/>
          <w:lang w:eastAsia="en-US"/>
        </w:rPr>
        <w:t>**</w:t>
      </w:r>
      <w:r w:rsidRPr="00B4560D">
        <w:rPr>
          <w:b/>
          <w:color w:val="000000"/>
          <w:sz w:val="20"/>
          <w:szCs w:val="20"/>
          <w:u w:val="single"/>
        </w:rPr>
        <w:t xml:space="preserve"> Oświadczenie to Wykonawca składa w terminie 3 dni od zamieszczenia na stronie internetowej informacji</w:t>
      </w:r>
      <w:r w:rsidRPr="00B4560D">
        <w:rPr>
          <w:sz w:val="20"/>
          <w:szCs w:val="20"/>
          <w:u w:val="single"/>
        </w:rPr>
        <w:t xml:space="preserve"> </w:t>
      </w:r>
      <w:r w:rsidRPr="00B4560D">
        <w:rPr>
          <w:b/>
          <w:color w:val="000000"/>
          <w:sz w:val="20"/>
          <w:szCs w:val="20"/>
          <w:u w:val="single"/>
        </w:rPr>
        <w:t xml:space="preserve">z otwarcia ofert (o której mowa w art. 86 ust. 5 </w:t>
      </w:r>
      <w:proofErr w:type="spellStart"/>
      <w:r w:rsidRPr="00B4560D">
        <w:rPr>
          <w:b/>
          <w:color w:val="000000"/>
          <w:sz w:val="20"/>
          <w:szCs w:val="20"/>
          <w:u w:val="single"/>
        </w:rPr>
        <w:t>uPzp</w:t>
      </w:r>
      <w:proofErr w:type="spellEnd"/>
      <w:r w:rsidRPr="00B4560D">
        <w:rPr>
          <w:b/>
          <w:color w:val="000000"/>
          <w:sz w:val="20"/>
          <w:szCs w:val="20"/>
          <w:u w:val="single"/>
        </w:rPr>
        <w:t xml:space="preserve">), samodzielnie (bez odrębnego wezwania ze strony zamawiającego). </w:t>
      </w:r>
    </w:p>
    <w:p w:rsidR="007655E8" w:rsidRPr="00B4560D" w:rsidRDefault="007655E8" w:rsidP="007655E8">
      <w:pPr>
        <w:spacing w:after="200" w:line="276" w:lineRule="auto"/>
        <w:jc w:val="both"/>
        <w:rPr>
          <w:b/>
          <w:color w:val="000000"/>
          <w:sz w:val="18"/>
          <w:szCs w:val="18"/>
          <w:u w:val="single"/>
        </w:rPr>
      </w:pPr>
      <w:r w:rsidRPr="00B4560D">
        <w:rPr>
          <w:b/>
          <w:color w:val="000000"/>
          <w:sz w:val="18"/>
          <w:szCs w:val="18"/>
          <w:u w:val="single"/>
        </w:rPr>
        <w:t xml:space="preserve">W przypadku przynależności do tej samej grupy kapitałowej, wraz ze złożeniem oświadczenia, </w:t>
      </w:r>
      <w:r w:rsidRPr="00272D74">
        <w:rPr>
          <w:b/>
          <w:color w:val="000000"/>
          <w:sz w:val="18"/>
          <w:szCs w:val="18"/>
          <w:u w:val="single"/>
        </w:rPr>
        <w:t>wykonawca może przedstawić dowody, że powiązania z innym wykonawcą nie prowadzą do zakłócenia konkurencji w</w:t>
      </w:r>
      <w:r>
        <w:rPr>
          <w:b/>
          <w:color w:val="000000"/>
          <w:sz w:val="18"/>
          <w:szCs w:val="18"/>
          <w:u w:val="single"/>
        </w:rPr>
        <w:t> </w:t>
      </w:r>
      <w:r w:rsidRPr="00272D74">
        <w:rPr>
          <w:b/>
          <w:color w:val="000000"/>
          <w:sz w:val="18"/>
          <w:szCs w:val="18"/>
          <w:u w:val="single"/>
        </w:rPr>
        <w:t>postępowaniu o udzielenie zamówienia (</w:t>
      </w:r>
      <w:r w:rsidRPr="00272D74">
        <w:rPr>
          <w:rFonts w:eastAsia="Calibri"/>
          <w:b/>
          <w:color w:val="000000"/>
          <w:sz w:val="18"/>
          <w:szCs w:val="18"/>
          <w:lang w:eastAsia="en-US"/>
        </w:rPr>
        <w:t xml:space="preserve">art. 24 ust. 11 </w:t>
      </w:r>
      <w:proofErr w:type="spellStart"/>
      <w:r w:rsidRPr="00272D74">
        <w:rPr>
          <w:rFonts w:eastAsia="Calibri"/>
          <w:b/>
          <w:color w:val="000000"/>
          <w:sz w:val="18"/>
          <w:szCs w:val="18"/>
          <w:lang w:eastAsia="en-US"/>
        </w:rPr>
        <w:t>uPzp</w:t>
      </w:r>
      <w:proofErr w:type="spellEnd"/>
      <w:r w:rsidRPr="00272D74">
        <w:rPr>
          <w:rFonts w:eastAsia="Calibri"/>
          <w:b/>
          <w:color w:val="000000"/>
          <w:sz w:val="18"/>
          <w:szCs w:val="18"/>
          <w:lang w:eastAsia="en-US"/>
        </w:rPr>
        <w:t>).</w:t>
      </w:r>
      <w:r w:rsidRPr="002F7BF1">
        <w:t xml:space="preserve"> </w:t>
      </w:r>
    </w:p>
    <w:p w:rsidR="007655E8" w:rsidRPr="00043829" w:rsidRDefault="007655E8" w:rsidP="007655E8">
      <w:pPr>
        <w:spacing w:after="200" w:line="276" w:lineRule="auto"/>
        <w:jc w:val="both"/>
        <w:rPr>
          <w:b/>
          <w:color w:val="000000"/>
          <w:sz w:val="18"/>
          <w:szCs w:val="18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** Zgodnie z art. 4 pkt 14 ustawy z dnia 16 lutego 2007 r. o ochronie konkurencji i konsumentów (Dz. U. Nr 2015, poz. 184) przez grupę kapitałową rozumie się wszystkich przedsiębiorców, którzy są kontrolowani w sposób bezpośredni lub pośredni przez jednego przedsiębiorcę, w tym również tego przedsiębiorcę.</w:t>
      </w:r>
    </w:p>
    <w:p w:rsidR="007655E8" w:rsidRDefault="007655E8" w:rsidP="007655E8">
      <w:pPr>
        <w:rPr>
          <w:rFonts w:eastAsia="Calibri"/>
          <w:b/>
          <w:lang w:eastAsia="en-US"/>
        </w:rPr>
      </w:pPr>
    </w:p>
    <w:p w:rsidR="007655E8" w:rsidRDefault="007655E8" w:rsidP="007655E8">
      <w:pPr>
        <w:rPr>
          <w:rFonts w:eastAsia="Calibri"/>
          <w:b/>
          <w:lang w:eastAsia="en-US"/>
        </w:rPr>
      </w:pPr>
    </w:p>
    <w:p w:rsidR="007655E8" w:rsidRDefault="007655E8" w:rsidP="007655E8">
      <w:pPr>
        <w:rPr>
          <w:rFonts w:eastAsia="Calibri"/>
          <w:b/>
          <w:lang w:eastAsia="en-US"/>
        </w:rPr>
      </w:pPr>
    </w:p>
    <w:p w:rsidR="007655E8" w:rsidRDefault="007655E8" w:rsidP="007655E8">
      <w:pPr>
        <w:jc w:val="right"/>
        <w:rPr>
          <w:b/>
        </w:rPr>
      </w:pPr>
    </w:p>
    <w:p w:rsidR="007655E8" w:rsidRDefault="007655E8" w:rsidP="007655E8">
      <w:pPr>
        <w:jc w:val="right"/>
        <w:rPr>
          <w:b/>
        </w:rPr>
      </w:pPr>
    </w:p>
    <w:p w:rsidR="007655E8" w:rsidRDefault="007655E8" w:rsidP="007655E8">
      <w:pPr>
        <w:jc w:val="right"/>
        <w:rPr>
          <w:b/>
        </w:rPr>
      </w:pPr>
    </w:p>
    <w:p w:rsidR="007655E8" w:rsidRDefault="007655E8" w:rsidP="007655E8">
      <w:pPr>
        <w:jc w:val="right"/>
        <w:rPr>
          <w:b/>
        </w:rPr>
      </w:pPr>
    </w:p>
    <w:p w:rsidR="007655E8" w:rsidRDefault="007655E8" w:rsidP="007655E8">
      <w:pPr>
        <w:jc w:val="right"/>
        <w:rPr>
          <w:b/>
        </w:rPr>
      </w:pPr>
    </w:p>
    <w:p w:rsidR="007655E8" w:rsidRDefault="007655E8" w:rsidP="007655E8">
      <w:pPr>
        <w:jc w:val="right"/>
        <w:rPr>
          <w:b/>
        </w:rPr>
      </w:pPr>
    </w:p>
    <w:p w:rsidR="00B27362" w:rsidRDefault="00B27362"/>
    <w:sectPr w:rsidR="00B2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8"/>
    <w:rsid w:val="007655E8"/>
    <w:rsid w:val="00B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C0A6B-48D9-4076-9F5B-D884A7E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5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7655E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akwilosz</dc:creator>
  <cp:keywords/>
  <dc:description/>
  <cp:lastModifiedBy>akwilosz</cp:lastModifiedBy>
  <cp:revision>1</cp:revision>
  <dcterms:created xsi:type="dcterms:W3CDTF">2018-09-23T14:41:00Z</dcterms:created>
  <dcterms:modified xsi:type="dcterms:W3CDTF">2018-09-23T14:42:00Z</dcterms:modified>
</cp:coreProperties>
</file>